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DA0E" w14:textId="77777777" w:rsidR="001D14B3" w:rsidRDefault="001D14B3" w:rsidP="001D14B3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6 </w:t>
      </w:r>
      <w:r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03EA0516" w14:textId="77777777" w:rsidR="001D14B3" w:rsidRPr="00BB0A98" w:rsidRDefault="001D14B3" w:rsidP="001D14B3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D1C0BC" w14:textId="77777777" w:rsidR="001D14B3" w:rsidRDefault="001D14B3" w:rsidP="001D14B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DBB86C" w14:textId="77777777" w:rsidR="001D14B3" w:rsidRDefault="001D14B3" w:rsidP="001D14B3">
      <w:pPr>
        <w:tabs>
          <w:tab w:val="left" w:leader="dot" w:pos="29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3EF60D" w14:textId="77777777" w:rsidR="001D14B3" w:rsidRPr="00BB0A98" w:rsidRDefault="001D14B3" w:rsidP="001D14B3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B0A98">
        <w:rPr>
          <w:rFonts w:ascii="Times New Roman" w:hAnsi="Times New Roman" w:cs="Times New Roman"/>
          <w:i/>
          <w:iCs/>
          <w:sz w:val="20"/>
          <w:szCs w:val="20"/>
        </w:rPr>
        <w:t>(miejscowość i data )</w:t>
      </w:r>
    </w:p>
    <w:p w14:paraId="5272435D" w14:textId="77777777" w:rsidR="001D14B3" w:rsidRDefault="001D14B3" w:rsidP="001D14B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048F1D2E" w14:textId="77777777" w:rsidR="001D14B3" w:rsidRDefault="001D14B3" w:rsidP="001D14B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015F31C0" w14:textId="77777777" w:rsidR="001D14B3" w:rsidRDefault="001D14B3" w:rsidP="001D14B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3C044387" w14:textId="77777777" w:rsidR="001D14B3" w:rsidRDefault="001D14B3" w:rsidP="001D14B3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0A9F7567" w14:textId="77777777" w:rsidR="001D14B3" w:rsidRPr="00B65DF7" w:rsidRDefault="001D14B3" w:rsidP="001D14B3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DF7">
        <w:rPr>
          <w:rFonts w:ascii="Times New Roman" w:hAnsi="Times New Roman" w:cs="Times New Roman"/>
          <w:b/>
          <w:bCs/>
          <w:sz w:val="28"/>
          <w:szCs w:val="28"/>
        </w:rPr>
        <w:t>Oświadczenie o miejscu zamieszkania</w:t>
      </w:r>
    </w:p>
    <w:p w14:paraId="2267A9D1" w14:textId="77777777" w:rsidR="001D14B3" w:rsidRPr="00DE6791" w:rsidRDefault="001D14B3" w:rsidP="001D14B3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DF7">
        <w:rPr>
          <w:rFonts w:ascii="Times New Roman" w:hAnsi="Times New Roman" w:cs="Times New Roman"/>
          <w:b/>
          <w:bCs/>
          <w:sz w:val="28"/>
          <w:szCs w:val="28"/>
        </w:rPr>
        <w:t>na terenie Gminy Gorzyce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7DEA6FA5" w14:textId="77777777" w:rsidR="001D14B3" w:rsidRDefault="001D14B3" w:rsidP="001D14B3">
      <w:pPr>
        <w:tabs>
          <w:tab w:val="left" w:leader="do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9FA0A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508A1717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A4B5CE" w14:textId="77777777" w:rsidR="001D14B3" w:rsidRDefault="001D14B3" w:rsidP="001D14B3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35DF819E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7C65CF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 dziecka</w:t>
      </w:r>
    </w:p>
    <w:p w14:paraId="715AA71D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C9F979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8746D34" w14:textId="77777777" w:rsidR="001D14B3" w:rsidRDefault="001D14B3" w:rsidP="001D14B3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58E19FC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787DE4B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na terenie Gminy Gorzyce pod adresem</w:t>
      </w:r>
    </w:p>
    <w:p w14:paraId="6267C5ED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20F767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5C01040" w14:textId="77777777" w:rsidR="001D14B3" w:rsidRDefault="001D14B3" w:rsidP="001D14B3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3C14F5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CCD32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90156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4F1A0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62F24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B2B67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CF885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6C196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D64F7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750E4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709BA" w14:textId="77777777" w:rsidR="001D14B3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D08AE" w14:textId="77777777" w:rsidR="001D14B3" w:rsidRDefault="001D14B3" w:rsidP="001D14B3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1B2A219" w14:textId="77777777" w:rsidR="001D14B3" w:rsidRPr="007F311E" w:rsidRDefault="001D14B3" w:rsidP="001D14B3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7F311E">
        <w:rPr>
          <w:rFonts w:ascii="Times New Roman" w:hAnsi="Times New Roman" w:cs="Times New Roman"/>
          <w:i/>
          <w:iCs/>
          <w:sz w:val="18"/>
          <w:szCs w:val="18"/>
        </w:rPr>
        <w:t>Czytelny podpis rodziców/opiekunów prawnych</w:t>
      </w:r>
    </w:p>
    <w:p w14:paraId="6D017D56" w14:textId="77777777" w:rsidR="001D14B3" w:rsidRDefault="001D14B3" w:rsidP="001D14B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23E81" w14:textId="77777777" w:rsidR="001D14B3" w:rsidRPr="002A419E" w:rsidRDefault="001D14B3" w:rsidP="001D14B3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3B94DB37" w14:textId="77777777" w:rsidR="00183DF3" w:rsidRDefault="00183DF3"/>
    <w:sectPr w:rsidR="001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BAA7" w14:textId="77777777" w:rsidR="001D14B3" w:rsidRDefault="001D14B3" w:rsidP="001D14B3">
      <w:pPr>
        <w:spacing w:after="0" w:line="240" w:lineRule="auto"/>
      </w:pPr>
      <w:r>
        <w:separator/>
      </w:r>
    </w:p>
  </w:endnote>
  <w:endnote w:type="continuationSeparator" w:id="0">
    <w:p w14:paraId="0B25CEB3" w14:textId="77777777" w:rsidR="001D14B3" w:rsidRDefault="001D14B3" w:rsidP="001D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5C0C" w14:textId="77777777" w:rsidR="001D14B3" w:rsidRDefault="001D14B3" w:rsidP="001D14B3">
      <w:pPr>
        <w:spacing w:after="0" w:line="240" w:lineRule="auto"/>
      </w:pPr>
      <w:r>
        <w:separator/>
      </w:r>
    </w:p>
  </w:footnote>
  <w:footnote w:type="continuationSeparator" w:id="0">
    <w:p w14:paraId="0B6CF5BE" w14:textId="77777777" w:rsidR="001D14B3" w:rsidRDefault="001D14B3" w:rsidP="001D14B3">
      <w:pPr>
        <w:spacing w:after="0" w:line="240" w:lineRule="auto"/>
      </w:pPr>
      <w:r>
        <w:continuationSeparator/>
      </w:r>
    </w:p>
  </w:footnote>
  <w:footnote w:id="1">
    <w:p w14:paraId="796E4CEF" w14:textId="77777777" w:rsidR="001D14B3" w:rsidRPr="00AA3CB2" w:rsidRDefault="001D14B3" w:rsidP="001D14B3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A3CB2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AA3CB2">
        <w:rPr>
          <w:rFonts w:ascii="Times New Roman" w:hAnsi="Times New Roman" w:cs="Times New Roman"/>
          <w:color w:val="000000" w:themeColor="text1"/>
        </w:rPr>
        <w:t xml:space="preserve"> </w:t>
      </w:r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Zgodnie z art. 233 § 1 ustawy z 6 czerwca 1997 r. Kodeks  karny (tekst jedn. Dz.U. z 2022 r. poz. 1138) – „Kto, składając zeznanie mające służyć za dowód w postępowaniu sądowym lub w innym  postępowaniu  prowadzonym  na podstawie ustawy, zezna  nieprawdę lub zataja prawdę,  podlega  karze pozbawienia wolności od 6 miesięcy do 8 lat”.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3"/>
    <w:rsid w:val="00183DF3"/>
    <w:rsid w:val="001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8ABE8"/>
  <w15:chartTrackingRefBased/>
  <w15:docId w15:val="{43D9F610-8FDB-4EB2-8133-03B1B073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4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Odwoanieprzypisudolnego">
    <w:name w:val="footnote reference"/>
    <w:uiPriority w:val="99"/>
    <w:rsid w:val="001D14B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dcterms:created xsi:type="dcterms:W3CDTF">2023-04-21T12:50:00Z</dcterms:created>
  <dcterms:modified xsi:type="dcterms:W3CDTF">2023-04-21T12:51:00Z</dcterms:modified>
</cp:coreProperties>
</file>