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B4" w:rsidRPr="00A05BF7" w:rsidRDefault="00A87181" w:rsidP="00A05BF7">
      <w:pPr>
        <w:spacing w:after="0" w:line="360" w:lineRule="auto"/>
        <w:ind w:left="4248" w:firstLine="708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 w:rsidRPr="00A05BF7">
        <w:rPr>
          <w:rFonts w:eastAsia="Times New Roman" w:cstheme="minorHAnsi"/>
          <w:sz w:val="24"/>
          <w:szCs w:val="24"/>
          <w:lang w:eastAsia="pl-PL"/>
        </w:rPr>
        <w:t>Gorzyce</w:t>
      </w:r>
      <w:r w:rsidR="00A05BF7">
        <w:rPr>
          <w:rFonts w:eastAsia="Times New Roman" w:cstheme="minorHAnsi"/>
          <w:sz w:val="24"/>
          <w:szCs w:val="24"/>
          <w:lang w:eastAsia="pl-PL"/>
        </w:rPr>
        <w:t xml:space="preserve">, dnia </w:t>
      </w:r>
      <w:r w:rsidRPr="00A05BF7">
        <w:rPr>
          <w:rFonts w:eastAsia="Times New Roman" w:cstheme="minorHAnsi"/>
          <w:sz w:val="24"/>
          <w:szCs w:val="24"/>
          <w:lang w:eastAsia="pl-PL"/>
        </w:rPr>
        <w:t>…………………</w:t>
      </w:r>
      <w:r w:rsidR="00A05BF7">
        <w:rPr>
          <w:rFonts w:eastAsia="Times New Roman" w:cstheme="minorHAnsi"/>
          <w:sz w:val="24"/>
          <w:szCs w:val="24"/>
          <w:lang w:eastAsia="pl-PL"/>
        </w:rPr>
        <w:t>……………………..</w:t>
      </w:r>
    </w:p>
    <w:p w:rsidR="00A05BF7" w:rsidRDefault="00A05BF7" w:rsidP="00A05BF7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Wnioskodawca (imię i nazwisko, adres)</w:t>
      </w:r>
    </w:p>
    <w:p w:rsidR="00341DB4" w:rsidRPr="00A05BF7" w:rsidRDefault="00A87181" w:rsidP="00A05BF7">
      <w:pPr>
        <w:spacing w:after="0" w:line="480" w:lineRule="auto"/>
        <w:rPr>
          <w:rFonts w:cstheme="minorHAnsi"/>
          <w:sz w:val="24"/>
          <w:szCs w:val="24"/>
        </w:rPr>
      </w:pPr>
      <w:r w:rsidRPr="00A05BF7">
        <w:rPr>
          <w:rFonts w:cstheme="minorHAnsi"/>
          <w:sz w:val="24"/>
          <w:szCs w:val="24"/>
        </w:rPr>
        <w:t>………………………………………………</w:t>
      </w:r>
      <w:r w:rsidR="00A05BF7">
        <w:rPr>
          <w:rFonts w:cstheme="minorHAnsi"/>
          <w:sz w:val="24"/>
          <w:szCs w:val="24"/>
        </w:rPr>
        <w:t>…………..</w:t>
      </w:r>
    </w:p>
    <w:p w:rsidR="00A87181" w:rsidRPr="00A05BF7" w:rsidRDefault="00A87181" w:rsidP="00A05BF7">
      <w:pPr>
        <w:spacing w:after="0" w:line="480" w:lineRule="auto"/>
        <w:rPr>
          <w:rFonts w:cstheme="minorHAnsi"/>
          <w:sz w:val="24"/>
          <w:szCs w:val="24"/>
        </w:rPr>
      </w:pPr>
      <w:r w:rsidRPr="00A05BF7">
        <w:rPr>
          <w:rFonts w:cstheme="minorHAnsi"/>
          <w:sz w:val="24"/>
          <w:szCs w:val="24"/>
        </w:rPr>
        <w:t>………………………………………………</w:t>
      </w:r>
      <w:r w:rsidR="00A05BF7">
        <w:rPr>
          <w:rFonts w:cstheme="minorHAnsi"/>
          <w:sz w:val="24"/>
          <w:szCs w:val="24"/>
        </w:rPr>
        <w:t>…………..</w:t>
      </w:r>
    </w:p>
    <w:p w:rsidR="00341DB4" w:rsidRPr="00A05BF7" w:rsidRDefault="00A87181" w:rsidP="00A05BF7">
      <w:pPr>
        <w:spacing w:after="0" w:line="480" w:lineRule="auto"/>
        <w:rPr>
          <w:rFonts w:cstheme="minorHAnsi"/>
          <w:sz w:val="24"/>
          <w:szCs w:val="24"/>
        </w:rPr>
      </w:pPr>
      <w:r w:rsidRPr="00A05BF7">
        <w:rPr>
          <w:rFonts w:cstheme="minorHAnsi"/>
          <w:sz w:val="24"/>
          <w:szCs w:val="24"/>
        </w:rPr>
        <w:t>………………………………………………</w:t>
      </w:r>
      <w:r w:rsidR="00A05BF7">
        <w:rPr>
          <w:rFonts w:cstheme="minorHAnsi"/>
          <w:sz w:val="24"/>
          <w:szCs w:val="24"/>
        </w:rPr>
        <w:t>…………..</w:t>
      </w:r>
    </w:p>
    <w:p w:rsidR="00341DB4" w:rsidRPr="00A05BF7" w:rsidRDefault="00A87181" w:rsidP="00A05BF7">
      <w:pPr>
        <w:spacing w:after="0" w:line="360" w:lineRule="auto"/>
        <w:ind w:left="6372"/>
        <w:rPr>
          <w:rFonts w:eastAsia="Times New Roman" w:cstheme="minorHAnsi"/>
          <w:b/>
          <w:sz w:val="24"/>
          <w:szCs w:val="24"/>
          <w:lang w:eastAsia="pl-PL"/>
        </w:rPr>
      </w:pPr>
      <w:r w:rsidRPr="00A05BF7">
        <w:rPr>
          <w:rFonts w:eastAsia="Times New Roman" w:cstheme="minorHAnsi"/>
          <w:b/>
          <w:sz w:val="24"/>
          <w:szCs w:val="24"/>
          <w:lang w:eastAsia="pl-PL"/>
        </w:rPr>
        <w:t>Urząd Gminy Gorzyce</w:t>
      </w:r>
    </w:p>
    <w:p w:rsidR="00A87181" w:rsidRPr="00A05BF7" w:rsidRDefault="00A05BF7" w:rsidP="00A05BF7">
      <w:pPr>
        <w:spacing w:after="0" w:line="360" w:lineRule="auto"/>
        <w:ind w:left="6372"/>
        <w:rPr>
          <w:rFonts w:eastAsia="Times New Roman" w:cstheme="minorHAnsi"/>
          <w:b/>
          <w:sz w:val="24"/>
          <w:szCs w:val="24"/>
          <w:lang w:eastAsia="pl-PL"/>
        </w:rPr>
      </w:pPr>
      <w:r w:rsidRPr="00A05BF7">
        <w:rPr>
          <w:rFonts w:eastAsia="Times New Roman" w:cstheme="minorHAnsi"/>
          <w:b/>
          <w:sz w:val="24"/>
          <w:szCs w:val="24"/>
          <w:lang w:eastAsia="pl-PL"/>
        </w:rPr>
        <w:t>u</w:t>
      </w:r>
      <w:r w:rsidR="00A87181" w:rsidRPr="00A05BF7">
        <w:rPr>
          <w:rFonts w:eastAsia="Times New Roman" w:cstheme="minorHAnsi"/>
          <w:b/>
          <w:sz w:val="24"/>
          <w:szCs w:val="24"/>
          <w:lang w:eastAsia="pl-PL"/>
        </w:rPr>
        <w:t>l. Sandomierska 75</w:t>
      </w:r>
    </w:p>
    <w:p w:rsidR="00A87181" w:rsidRPr="00A05BF7" w:rsidRDefault="00A87181" w:rsidP="00A05BF7">
      <w:pPr>
        <w:spacing w:after="0" w:line="360" w:lineRule="auto"/>
        <w:ind w:left="6372"/>
        <w:rPr>
          <w:rFonts w:eastAsia="Times New Roman" w:cstheme="minorHAnsi"/>
          <w:b/>
          <w:sz w:val="28"/>
          <w:szCs w:val="28"/>
          <w:lang w:eastAsia="pl-PL"/>
        </w:rPr>
      </w:pPr>
      <w:r w:rsidRPr="00A05BF7">
        <w:rPr>
          <w:rFonts w:eastAsia="Times New Roman" w:cstheme="minorHAnsi"/>
          <w:b/>
          <w:sz w:val="24"/>
          <w:szCs w:val="24"/>
          <w:lang w:eastAsia="pl-PL"/>
        </w:rPr>
        <w:t>39-432 Gorzyce</w:t>
      </w:r>
    </w:p>
    <w:p w:rsidR="00341DB4" w:rsidRPr="00A05BF7" w:rsidRDefault="00C542B5" w:rsidP="00A05BF7">
      <w:pPr>
        <w:adjustRightInd w:val="0"/>
        <w:spacing w:before="240" w:after="0" w:line="360" w:lineRule="auto"/>
        <w:jc w:val="center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  <w:r w:rsidRPr="00A05BF7">
        <w:rPr>
          <w:rFonts w:eastAsia="Times New Roman" w:cstheme="minorHAnsi"/>
          <w:b/>
          <w:sz w:val="24"/>
          <w:szCs w:val="24"/>
          <w:lang w:eastAsia="pl-PL"/>
        </w:rPr>
        <w:t>Oświadczenie</w:t>
      </w:r>
      <w:r w:rsidR="00A05BF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A05BF7">
        <w:rPr>
          <w:rFonts w:eastAsia="Times New Roman" w:cstheme="minorHAnsi"/>
          <w:b/>
          <w:sz w:val="24"/>
          <w:szCs w:val="24"/>
          <w:lang w:eastAsia="pl-PL"/>
        </w:rPr>
        <w:t>o zrzeczeniu się prawa do odwołania</w:t>
      </w:r>
    </w:p>
    <w:p w:rsidR="00AD4D0A" w:rsidRPr="00A05BF7" w:rsidRDefault="00AD4D0A" w:rsidP="00A05BF7">
      <w:pPr>
        <w:spacing w:after="0" w:line="360" w:lineRule="auto"/>
        <w:ind w:left="360"/>
        <w:jc w:val="center"/>
        <w:rPr>
          <w:rFonts w:eastAsia="Times New Roman" w:cstheme="minorHAnsi"/>
          <w:iCs/>
          <w:sz w:val="24"/>
          <w:szCs w:val="24"/>
          <w:lang w:eastAsia="pl-PL"/>
        </w:rPr>
      </w:pPr>
      <w:r w:rsidRPr="00A05BF7">
        <w:rPr>
          <w:rFonts w:eastAsia="Times New Roman" w:cstheme="minorHAnsi"/>
          <w:sz w:val="24"/>
          <w:szCs w:val="24"/>
          <w:lang w:eastAsia="pl-PL"/>
        </w:rPr>
        <w:t>/art. 127a § 1, §2</w:t>
      </w:r>
      <w:r w:rsidRPr="00A05BF7">
        <w:rPr>
          <w:rFonts w:cstheme="minorHAnsi"/>
          <w:sz w:val="24"/>
          <w:szCs w:val="24"/>
        </w:rPr>
        <w:t xml:space="preserve"> ustawy z 14. czerwca 1960 r. kodeks postępowania administracyjnego </w:t>
      </w:r>
      <w:r w:rsidR="00946D0F">
        <w:rPr>
          <w:rFonts w:cstheme="minorHAnsi"/>
          <w:sz w:val="24"/>
          <w:szCs w:val="24"/>
        </w:rPr>
        <w:br/>
      </w:r>
      <w:r w:rsidR="00A05BF7">
        <w:rPr>
          <w:rFonts w:cstheme="minorHAnsi"/>
          <w:sz w:val="24"/>
          <w:szCs w:val="24"/>
        </w:rPr>
        <w:t>tj.</w:t>
      </w:r>
      <w:r w:rsidRPr="00A05BF7">
        <w:rPr>
          <w:rFonts w:cstheme="minorHAnsi"/>
          <w:sz w:val="24"/>
          <w:szCs w:val="24"/>
        </w:rPr>
        <w:t xml:space="preserve"> Dz.U. </w:t>
      </w:r>
      <w:r w:rsidR="00ED1156" w:rsidRPr="00A05BF7">
        <w:rPr>
          <w:rFonts w:eastAsia="Times New Roman" w:cstheme="minorHAnsi"/>
          <w:sz w:val="24"/>
          <w:szCs w:val="24"/>
          <w:lang w:eastAsia="pl-PL"/>
        </w:rPr>
        <w:t>2020</w:t>
      </w:r>
      <w:r w:rsidR="00380C25" w:rsidRPr="00A05BF7">
        <w:rPr>
          <w:rFonts w:eastAsia="Times New Roman" w:cstheme="minorHAnsi"/>
          <w:sz w:val="24"/>
          <w:szCs w:val="24"/>
          <w:lang w:eastAsia="pl-PL"/>
        </w:rPr>
        <w:t>, poz. 2</w:t>
      </w:r>
      <w:r w:rsidR="00ED1156" w:rsidRPr="00A05BF7">
        <w:rPr>
          <w:rFonts w:eastAsia="Times New Roman" w:cstheme="minorHAnsi"/>
          <w:sz w:val="24"/>
          <w:szCs w:val="24"/>
          <w:lang w:eastAsia="pl-PL"/>
        </w:rPr>
        <w:t>5</w:t>
      </w:r>
      <w:r w:rsidR="00380C25" w:rsidRPr="00A05BF7">
        <w:rPr>
          <w:rFonts w:eastAsia="Times New Roman" w:cstheme="minorHAnsi"/>
          <w:sz w:val="24"/>
          <w:szCs w:val="24"/>
          <w:lang w:eastAsia="pl-PL"/>
        </w:rPr>
        <w:t>6</w:t>
      </w:r>
      <w:r w:rsidRPr="00A05BF7">
        <w:rPr>
          <w:rFonts w:cstheme="minorHAnsi"/>
          <w:sz w:val="24"/>
          <w:szCs w:val="24"/>
        </w:rPr>
        <w:t>/</w:t>
      </w:r>
    </w:p>
    <w:p w:rsidR="006054E6" w:rsidRPr="00A05BF7" w:rsidRDefault="00341DB4" w:rsidP="00A05BF7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A05BF7">
        <w:rPr>
          <w:rFonts w:eastAsia="Times New Roman" w:cstheme="minorHAnsi"/>
          <w:sz w:val="24"/>
          <w:szCs w:val="24"/>
          <w:lang w:eastAsia="zh-CN"/>
        </w:rPr>
        <w:t xml:space="preserve">Po zapoznaniu się z treścią decyzji </w:t>
      </w:r>
      <w:r w:rsidR="006054E6" w:rsidRPr="00A05BF7">
        <w:rPr>
          <w:rFonts w:eastAsia="Times New Roman" w:cstheme="minorHAnsi"/>
          <w:sz w:val="24"/>
          <w:szCs w:val="24"/>
          <w:lang w:eastAsia="zh-CN"/>
        </w:rPr>
        <w:t xml:space="preserve">wydanej przez </w:t>
      </w:r>
      <w:r w:rsidR="00A87181" w:rsidRPr="00A05BF7">
        <w:rPr>
          <w:rFonts w:eastAsia="Times New Roman" w:cstheme="minorHAnsi"/>
          <w:sz w:val="24"/>
          <w:szCs w:val="24"/>
          <w:lang w:eastAsia="zh-CN"/>
        </w:rPr>
        <w:t>Wójta Gminy Gorzyce</w:t>
      </w:r>
      <w:r w:rsidR="009E7170" w:rsidRPr="00A05BF7">
        <w:rPr>
          <w:rFonts w:eastAsia="Times New Roman" w:cstheme="minorHAnsi"/>
          <w:sz w:val="24"/>
          <w:szCs w:val="24"/>
          <w:lang w:eastAsia="zh-CN"/>
        </w:rPr>
        <w:br/>
      </w:r>
      <w:r w:rsidR="00A87181" w:rsidRPr="00A05BF7">
        <w:rPr>
          <w:rFonts w:eastAsia="Times New Roman" w:cstheme="minorHAnsi"/>
          <w:sz w:val="24"/>
          <w:szCs w:val="24"/>
          <w:lang w:eastAsia="zh-CN"/>
        </w:rPr>
        <w:t>znak:</w:t>
      </w:r>
      <w:r w:rsidRPr="00A05BF7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600711" w:rsidRPr="00A05BF7">
        <w:rPr>
          <w:rFonts w:eastAsia="Times New Roman" w:cstheme="minorHAnsi"/>
          <w:sz w:val="24"/>
          <w:szCs w:val="24"/>
          <w:lang w:eastAsia="zh-CN"/>
        </w:rPr>
        <w:t>…………</w:t>
      </w:r>
      <w:r w:rsidRPr="00A05BF7">
        <w:rPr>
          <w:rFonts w:eastAsia="Times New Roman" w:cstheme="minorHAnsi"/>
          <w:sz w:val="24"/>
          <w:szCs w:val="24"/>
          <w:lang w:eastAsia="zh-CN"/>
        </w:rPr>
        <w:t>………………</w:t>
      </w:r>
      <w:r w:rsidR="00600711" w:rsidRPr="00A05BF7">
        <w:rPr>
          <w:rFonts w:eastAsia="Times New Roman" w:cstheme="minorHAnsi"/>
          <w:sz w:val="24"/>
          <w:szCs w:val="24"/>
          <w:lang w:eastAsia="zh-CN"/>
        </w:rPr>
        <w:t>……</w:t>
      </w:r>
      <w:r w:rsidR="006054E6" w:rsidRPr="00A05BF7">
        <w:rPr>
          <w:rFonts w:eastAsia="Times New Roman" w:cstheme="minorHAnsi"/>
          <w:sz w:val="24"/>
          <w:szCs w:val="24"/>
          <w:lang w:eastAsia="zh-CN"/>
        </w:rPr>
        <w:t>………………………………………</w:t>
      </w:r>
      <w:r w:rsidR="00600711" w:rsidRPr="00A05BF7">
        <w:rPr>
          <w:rFonts w:eastAsia="Times New Roman" w:cstheme="minorHAnsi"/>
          <w:sz w:val="24"/>
          <w:szCs w:val="24"/>
          <w:lang w:eastAsia="zh-CN"/>
        </w:rPr>
        <w:t>…</w:t>
      </w:r>
      <w:r w:rsidR="00A87181" w:rsidRPr="00A05BF7">
        <w:rPr>
          <w:rFonts w:eastAsia="Times New Roman" w:cstheme="minorHAnsi"/>
          <w:sz w:val="24"/>
          <w:szCs w:val="24"/>
          <w:lang w:eastAsia="zh-CN"/>
        </w:rPr>
        <w:t>……………….</w:t>
      </w:r>
      <w:r w:rsidR="006054E6" w:rsidRPr="00A05BF7">
        <w:rPr>
          <w:rFonts w:eastAsia="Times New Roman" w:cstheme="minorHAnsi"/>
          <w:sz w:val="24"/>
          <w:szCs w:val="24"/>
          <w:lang w:eastAsia="zh-CN"/>
        </w:rPr>
        <w:t xml:space="preserve"> z </w:t>
      </w:r>
      <w:r w:rsidR="00A87181" w:rsidRPr="00A05BF7">
        <w:rPr>
          <w:rFonts w:eastAsia="Times New Roman" w:cstheme="minorHAnsi"/>
          <w:sz w:val="24"/>
          <w:szCs w:val="24"/>
          <w:lang w:eastAsia="zh-CN"/>
        </w:rPr>
        <w:t>dnia</w:t>
      </w:r>
      <w:r w:rsidR="006054E6" w:rsidRPr="00A05BF7">
        <w:rPr>
          <w:rFonts w:eastAsia="Times New Roman" w:cstheme="minorHAnsi"/>
          <w:sz w:val="24"/>
          <w:szCs w:val="24"/>
          <w:lang w:eastAsia="zh-CN"/>
        </w:rPr>
        <w:t>…………………………</w:t>
      </w:r>
      <w:r w:rsidR="00A05BF7">
        <w:rPr>
          <w:rFonts w:eastAsia="Times New Roman" w:cstheme="minorHAnsi"/>
          <w:sz w:val="24"/>
          <w:szCs w:val="24"/>
          <w:lang w:eastAsia="zh-CN"/>
        </w:rPr>
        <w:t>……</w:t>
      </w:r>
      <w:r w:rsidR="00946D0F">
        <w:rPr>
          <w:rFonts w:eastAsia="Times New Roman" w:cstheme="minorHAnsi"/>
          <w:sz w:val="24"/>
          <w:szCs w:val="24"/>
          <w:lang w:eastAsia="zh-CN"/>
        </w:rPr>
        <w:t>……….</w:t>
      </w:r>
    </w:p>
    <w:p w:rsidR="00341DB4" w:rsidRPr="00A05BF7" w:rsidRDefault="00C542B5" w:rsidP="00A05BF7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A05BF7">
        <w:rPr>
          <w:rFonts w:eastAsia="Times New Roman" w:cstheme="minorHAnsi"/>
          <w:b/>
          <w:sz w:val="24"/>
          <w:szCs w:val="24"/>
          <w:lang w:eastAsia="zh-CN"/>
        </w:rPr>
        <w:t>Niniejszym</w:t>
      </w:r>
      <w:r w:rsidR="00A05BF7" w:rsidRPr="00A05BF7">
        <w:rPr>
          <w:rFonts w:eastAsia="Times New Roman" w:cstheme="minorHAnsi"/>
          <w:b/>
          <w:sz w:val="24"/>
          <w:szCs w:val="24"/>
          <w:lang w:eastAsia="zh-CN"/>
        </w:rPr>
        <w:t xml:space="preserve"> OŚWIADCZAM</w:t>
      </w:r>
      <w:r w:rsidR="00341DB4" w:rsidRPr="00A05BF7">
        <w:rPr>
          <w:rFonts w:eastAsia="Times New Roman" w:cstheme="minorHAnsi"/>
          <w:b/>
          <w:sz w:val="24"/>
          <w:szCs w:val="24"/>
          <w:lang w:eastAsia="zh-CN"/>
        </w:rPr>
        <w:t>,</w:t>
      </w:r>
      <w:r w:rsidR="009E7170" w:rsidRPr="00A05BF7">
        <w:rPr>
          <w:rFonts w:eastAsia="Times New Roman" w:cstheme="minorHAnsi"/>
          <w:b/>
          <w:sz w:val="24"/>
          <w:szCs w:val="24"/>
          <w:lang w:eastAsia="zh-CN"/>
        </w:rPr>
        <w:t xml:space="preserve"> że</w:t>
      </w:r>
      <w:r w:rsidR="00A05BF7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  <w:r w:rsidR="00341DB4" w:rsidRPr="00A05BF7">
        <w:rPr>
          <w:rFonts w:eastAsia="Times New Roman" w:cstheme="minorHAnsi"/>
          <w:b/>
          <w:sz w:val="24"/>
          <w:szCs w:val="24"/>
          <w:lang w:eastAsia="zh-CN"/>
        </w:rPr>
        <w:t xml:space="preserve">zrzekam się prawa do wniesienia odwołania </w:t>
      </w:r>
      <w:r w:rsidR="006054E6" w:rsidRPr="00A05BF7">
        <w:rPr>
          <w:rFonts w:cstheme="minorHAnsi"/>
          <w:b/>
          <w:sz w:val="24"/>
          <w:szCs w:val="24"/>
        </w:rPr>
        <w:t>wobec organu administracji publicznej</w:t>
      </w:r>
      <w:r w:rsidR="006054E6" w:rsidRPr="00A05BF7">
        <w:rPr>
          <w:rFonts w:eastAsia="Times New Roman" w:cstheme="minorHAnsi"/>
          <w:sz w:val="24"/>
          <w:szCs w:val="24"/>
          <w:lang w:eastAsia="zh-CN"/>
        </w:rPr>
        <w:t xml:space="preserve">, </w:t>
      </w:r>
      <w:r w:rsidR="006054E6" w:rsidRPr="00A05BF7">
        <w:rPr>
          <w:rFonts w:eastAsia="Times New Roman" w:cstheme="minorHAnsi"/>
          <w:b/>
          <w:sz w:val="24"/>
          <w:szCs w:val="24"/>
          <w:lang w:eastAsia="zh-CN"/>
        </w:rPr>
        <w:t>który wydał  ww. decyzję.</w:t>
      </w:r>
    </w:p>
    <w:p w:rsidR="00341DB4" w:rsidRPr="00A05BF7" w:rsidRDefault="00341DB4" w:rsidP="00A05BF7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A05BF7">
        <w:rPr>
          <w:rFonts w:eastAsia="Times New Roman" w:cstheme="minorHAnsi"/>
          <w:sz w:val="24"/>
          <w:szCs w:val="24"/>
          <w:lang w:eastAsia="zh-CN"/>
        </w:rPr>
        <w:t xml:space="preserve">Ponadto oświadczam, że </w:t>
      </w:r>
      <w:r w:rsidR="00030E20" w:rsidRPr="00A05BF7">
        <w:rPr>
          <w:rFonts w:eastAsia="Times New Roman" w:cstheme="minorHAnsi"/>
          <w:sz w:val="24"/>
          <w:szCs w:val="24"/>
          <w:lang w:eastAsia="zh-CN"/>
        </w:rPr>
        <w:t>poinformowano mnie</w:t>
      </w:r>
      <w:r w:rsidRPr="00A05BF7">
        <w:rPr>
          <w:rFonts w:eastAsia="Times New Roman" w:cstheme="minorHAnsi"/>
          <w:sz w:val="24"/>
          <w:szCs w:val="24"/>
          <w:lang w:eastAsia="zh-CN"/>
        </w:rPr>
        <w:t xml:space="preserve"> o skutkach prawnych</w:t>
      </w:r>
      <w:r w:rsidR="00AD4D0A" w:rsidRPr="00A05BF7">
        <w:rPr>
          <w:rFonts w:eastAsia="Times New Roman" w:cstheme="minorHAnsi"/>
          <w:sz w:val="24"/>
          <w:szCs w:val="24"/>
          <w:lang w:eastAsia="zh-CN"/>
        </w:rPr>
        <w:t>,</w:t>
      </w:r>
      <w:r w:rsidRPr="00A05BF7">
        <w:rPr>
          <w:rFonts w:eastAsia="Times New Roman" w:cstheme="minorHAnsi"/>
          <w:sz w:val="24"/>
          <w:szCs w:val="24"/>
          <w:lang w:eastAsia="zh-CN"/>
        </w:rPr>
        <w:t xml:space="preserve"> jakie wywołuje złożone </w:t>
      </w:r>
      <w:r w:rsidR="00946D0F">
        <w:rPr>
          <w:rFonts w:eastAsia="Times New Roman" w:cstheme="minorHAnsi"/>
          <w:sz w:val="24"/>
          <w:szCs w:val="24"/>
          <w:lang w:eastAsia="zh-CN"/>
        </w:rPr>
        <w:br/>
      </w:r>
      <w:r w:rsidR="00AD4D0A" w:rsidRPr="00A05BF7">
        <w:rPr>
          <w:rFonts w:eastAsia="Times New Roman" w:cstheme="minorHAnsi"/>
          <w:sz w:val="24"/>
          <w:szCs w:val="24"/>
          <w:lang w:eastAsia="zh-CN"/>
        </w:rPr>
        <w:t xml:space="preserve">w trakcie biegu terminu do wniesienia odwołania niniejsze </w:t>
      </w:r>
      <w:r w:rsidRPr="00A05BF7">
        <w:rPr>
          <w:rFonts w:eastAsia="Times New Roman" w:cstheme="minorHAnsi"/>
          <w:sz w:val="24"/>
          <w:szCs w:val="24"/>
          <w:lang w:eastAsia="zh-CN"/>
        </w:rPr>
        <w:t>oświadczenie,</w:t>
      </w:r>
      <w:r w:rsidR="00AD4D0A" w:rsidRPr="00A05BF7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A05BF7">
        <w:rPr>
          <w:rFonts w:eastAsia="Times New Roman" w:cstheme="minorHAnsi"/>
          <w:sz w:val="24"/>
          <w:szCs w:val="24"/>
          <w:lang w:eastAsia="zh-CN"/>
        </w:rPr>
        <w:t>tj.:</w:t>
      </w:r>
    </w:p>
    <w:p w:rsidR="00341DB4" w:rsidRPr="00A05BF7" w:rsidRDefault="00341DB4" w:rsidP="00A05BF7">
      <w:pPr>
        <w:numPr>
          <w:ilvl w:val="0"/>
          <w:numId w:val="2"/>
        </w:numPr>
        <w:suppressAutoHyphens/>
        <w:spacing w:after="0" w:line="360" w:lineRule="auto"/>
        <w:ind w:left="426" w:hanging="284"/>
        <w:rPr>
          <w:rFonts w:eastAsia="Times New Roman" w:cstheme="minorHAnsi"/>
          <w:sz w:val="24"/>
          <w:szCs w:val="24"/>
          <w:lang w:eastAsia="zh-CN"/>
        </w:rPr>
      </w:pPr>
      <w:r w:rsidRPr="00A05BF7">
        <w:rPr>
          <w:rFonts w:eastAsia="Times New Roman" w:cstheme="minorHAnsi"/>
          <w:sz w:val="24"/>
          <w:szCs w:val="24"/>
          <w:lang w:eastAsia="zh-CN"/>
        </w:rPr>
        <w:t xml:space="preserve">z dniem doręczenia </w:t>
      </w:r>
      <w:r w:rsidR="00030E20" w:rsidRPr="00A05BF7">
        <w:rPr>
          <w:rFonts w:eastAsia="Times New Roman" w:cstheme="minorHAnsi"/>
          <w:sz w:val="24"/>
          <w:szCs w:val="24"/>
          <w:lang w:eastAsia="zh-CN"/>
        </w:rPr>
        <w:t>o</w:t>
      </w:r>
      <w:r w:rsidRPr="00A05BF7">
        <w:rPr>
          <w:rFonts w:eastAsia="Times New Roman" w:cstheme="minorHAnsi"/>
          <w:sz w:val="24"/>
          <w:szCs w:val="24"/>
          <w:lang w:eastAsia="zh-CN"/>
        </w:rPr>
        <w:t>rgan</w:t>
      </w:r>
      <w:r w:rsidR="00030E20" w:rsidRPr="00A05BF7">
        <w:rPr>
          <w:rFonts w:eastAsia="Times New Roman" w:cstheme="minorHAnsi"/>
          <w:sz w:val="24"/>
          <w:szCs w:val="24"/>
          <w:lang w:eastAsia="zh-CN"/>
        </w:rPr>
        <w:t>owi administracji publicznej</w:t>
      </w:r>
      <w:r w:rsidRPr="00A05BF7">
        <w:rPr>
          <w:rFonts w:eastAsia="Times New Roman" w:cstheme="minorHAnsi"/>
          <w:sz w:val="24"/>
          <w:szCs w:val="24"/>
          <w:lang w:eastAsia="zh-CN"/>
        </w:rPr>
        <w:t xml:space="preserve"> (</w:t>
      </w:r>
      <w:r w:rsidR="006054E6" w:rsidRPr="00A05BF7">
        <w:rPr>
          <w:rFonts w:eastAsia="Times New Roman" w:cstheme="minorHAnsi"/>
          <w:sz w:val="24"/>
          <w:szCs w:val="24"/>
          <w:lang w:eastAsia="zh-CN"/>
        </w:rPr>
        <w:t>Urz</w:t>
      </w:r>
      <w:r w:rsidR="00030E20" w:rsidRPr="00A05BF7">
        <w:rPr>
          <w:rFonts w:eastAsia="Times New Roman" w:cstheme="minorHAnsi"/>
          <w:sz w:val="24"/>
          <w:szCs w:val="24"/>
          <w:lang w:eastAsia="zh-CN"/>
        </w:rPr>
        <w:t>ą</w:t>
      </w:r>
      <w:r w:rsidR="006054E6" w:rsidRPr="00A05BF7">
        <w:rPr>
          <w:rFonts w:eastAsia="Times New Roman" w:cstheme="minorHAnsi"/>
          <w:sz w:val="24"/>
          <w:szCs w:val="24"/>
          <w:lang w:eastAsia="zh-CN"/>
        </w:rPr>
        <w:t xml:space="preserve">d </w:t>
      </w:r>
      <w:r w:rsidR="000728C7" w:rsidRPr="00A05BF7">
        <w:rPr>
          <w:rFonts w:eastAsia="Times New Roman" w:cstheme="minorHAnsi"/>
          <w:sz w:val="24"/>
          <w:szCs w:val="24"/>
          <w:lang w:eastAsia="zh-CN"/>
        </w:rPr>
        <w:t xml:space="preserve">Gminy </w:t>
      </w:r>
      <w:r w:rsidR="006054E6" w:rsidRPr="00A05BF7">
        <w:rPr>
          <w:rFonts w:eastAsia="Times New Roman" w:cstheme="minorHAnsi"/>
          <w:sz w:val="24"/>
          <w:szCs w:val="24"/>
          <w:lang w:eastAsia="zh-CN"/>
        </w:rPr>
        <w:t>w</w:t>
      </w:r>
      <w:r w:rsidRPr="00A05BF7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0728C7" w:rsidRPr="00A05BF7">
        <w:rPr>
          <w:rFonts w:eastAsia="Times New Roman" w:cstheme="minorHAnsi"/>
          <w:sz w:val="24"/>
          <w:szCs w:val="24"/>
          <w:lang w:eastAsia="zh-CN"/>
        </w:rPr>
        <w:t>Gorzycach</w:t>
      </w:r>
      <w:r w:rsidRPr="00A05BF7">
        <w:rPr>
          <w:rFonts w:eastAsia="Times New Roman" w:cstheme="minorHAnsi"/>
          <w:sz w:val="24"/>
          <w:szCs w:val="24"/>
          <w:lang w:eastAsia="zh-CN"/>
        </w:rPr>
        <w:t xml:space="preserve">) </w:t>
      </w:r>
      <w:r w:rsidR="006054E6" w:rsidRPr="00A05BF7">
        <w:rPr>
          <w:rFonts w:eastAsia="Times New Roman" w:cstheme="minorHAnsi"/>
          <w:sz w:val="24"/>
          <w:szCs w:val="24"/>
          <w:lang w:eastAsia="zh-CN"/>
        </w:rPr>
        <w:t xml:space="preserve">oświadczenia </w:t>
      </w:r>
      <w:r w:rsidRPr="00A05BF7">
        <w:rPr>
          <w:rFonts w:eastAsia="Times New Roman" w:cstheme="minorHAnsi"/>
          <w:sz w:val="24"/>
          <w:szCs w:val="24"/>
          <w:lang w:eastAsia="zh-CN"/>
        </w:rPr>
        <w:t xml:space="preserve">o zrzeczeniu się </w:t>
      </w:r>
      <w:r w:rsidR="006054E6" w:rsidRPr="00A05BF7">
        <w:rPr>
          <w:rFonts w:eastAsia="Times New Roman" w:cstheme="minorHAnsi"/>
          <w:sz w:val="24"/>
          <w:szCs w:val="24"/>
          <w:lang w:eastAsia="zh-CN"/>
        </w:rPr>
        <w:t xml:space="preserve">prawa do wniesienia </w:t>
      </w:r>
      <w:r w:rsidRPr="00A05BF7">
        <w:rPr>
          <w:rFonts w:eastAsia="Times New Roman" w:cstheme="minorHAnsi"/>
          <w:sz w:val="24"/>
          <w:szCs w:val="24"/>
          <w:lang w:eastAsia="zh-CN"/>
        </w:rPr>
        <w:t xml:space="preserve">odwołania, </w:t>
      </w:r>
      <w:r w:rsidR="006054E6" w:rsidRPr="00A05BF7">
        <w:rPr>
          <w:rFonts w:eastAsia="Times New Roman" w:cstheme="minorHAnsi"/>
          <w:sz w:val="24"/>
          <w:szCs w:val="24"/>
          <w:lang w:eastAsia="zh-CN"/>
        </w:rPr>
        <w:t xml:space="preserve">ww. </w:t>
      </w:r>
      <w:r w:rsidRPr="00A05BF7">
        <w:rPr>
          <w:rFonts w:eastAsia="Times New Roman" w:cstheme="minorHAnsi"/>
          <w:sz w:val="24"/>
          <w:szCs w:val="24"/>
          <w:lang w:eastAsia="zh-CN"/>
        </w:rPr>
        <w:t>decyzja staje się ostateczna i jest natychmiast wykonalna;</w:t>
      </w:r>
    </w:p>
    <w:p w:rsidR="00341DB4" w:rsidRPr="00A05BF7" w:rsidRDefault="00341DB4" w:rsidP="00A05BF7">
      <w:pPr>
        <w:numPr>
          <w:ilvl w:val="0"/>
          <w:numId w:val="2"/>
        </w:numPr>
        <w:suppressAutoHyphens/>
        <w:spacing w:after="0" w:line="360" w:lineRule="auto"/>
        <w:ind w:left="426" w:hanging="284"/>
        <w:rPr>
          <w:rFonts w:eastAsia="Times New Roman" w:cstheme="minorHAnsi"/>
          <w:sz w:val="24"/>
          <w:szCs w:val="24"/>
          <w:lang w:eastAsia="zh-CN"/>
        </w:rPr>
      </w:pPr>
      <w:r w:rsidRPr="00A05BF7">
        <w:rPr>
          <w:rFonts w:eastAsia="Times New Roman" w:cstheme="minorHAnsi"/>
          <w:sz w:val="24"/>
          <w:szCs w:val="24"/>
          <w:lang w:eastAsia="zh-CN"/>
        </w:rPr>
        <w:t>oświadczenie, które zostało prawidłowo złożone jest niewzruszalne i nie można</w:t>
      </w:r>
      <w:r w:rsidR="00030E20" w:rsidRPr="00A05BF7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A05BF7">
        <w:rPr>
          <w:rFonts w:eastAsia="Times New Roman" w:cstheme="minorHAnsi"/>
          <w:sz w:val="24"/>
          <w:szCs w:val="24"/>
          <w:lang w:eastAsia="zh-CN"/>
        </w:rPr>
        <w:t>go cofnąć.</w:t>
      </w:r>
    </w:p>
    <w:p w:rsidR="00341DB4" w:rsidRPr="00A05BF7" w:rsidRDefault="00341DB4" w:rsidP="00946D0F">
      <w:pPr>
        <w:adjustRightInd w:val="0"/>
        <w:spacing w:before="240" w:after="0" w:line="360" w:lineRule="auto"/>
        <w:ind w:left="4956"/>
        <w:rPr>
          <w:rFonts w:eastAsia="Times New Roman" w:cstheme="minorHAnsi"/>
          <w:sz w:val="24"/>
          <w:szCs w:val="24"/>
          <w:lang w:eastAsia="pl-PL"/>
        </w:rPr>
      </w:pPr>
      <w:r w:rsidRPr="00A05BF7">
        <w:rPr>
          <w:rFonts w:eastAsia="Times New Roman" w:cstheme="minorHAnsi"/>
          <w:sz w:val="24"/>
          <w:szCs w:val="24"/>
          <w:lang w:eastAsia="pl-PL"/>
        </w:rPr>
        <w:t>…</w:t>
      </w:r>
      <w:r w:rsidR="00030E20" w:rsidRPr="00A05BF7">
        <w:rPr>
          <w:rFonts w:eastAsia="Times New Roman" w:cstheme="minorHAnsi"/>
          <w:sz w:val="24"/>
          <w:szCs w:val="24"/>
          <w:lang w:eastAsia="pl-PL"/>
        </w:rPr>
        <w:t>………………………………</w:t>
      </w:r>
      <w:r w:rsidRPr="00A05BF7">
        <w:rPr>
          <w:rFonts w:eastAsia="Times New Roman" w:cstheme="minorHAnsi"/>
          <w:sz w:val="24"/>
          <w:szCs w:val="24"/>
          <w:lang w:eastAsia="pl-PL"/>
        </w:rPr>
        <w:t>…………………………….</w:t>
      </w:r>
    </w:p>
    <w:p w:rsidR="00946D0F" w:rsidRDefault="00A05BF7" w:rsidP="00A05BF7">
      <w:pPr>
        <w:adjustRightInd w:val="0"/>
        <w:spacing w:after="0" w:line="360" w:lineRule="auto"/>
        <w:ind w:left="495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czytelny podpis</w:t>
      </w:r>
    </w:p>
    <w:p w:rsidR="00946D0F" w:rsidRPr="00946D0F" w:rsidRDefault="00C542B5" w:rsidP="00946D0F">
      <w:pPr>
        <w:spacing w:before="120" w:after="0" w:line="360" w:lineRule="auto"/>
        <w:rPr>
          <w:rFonts w:cstheme="minorHAnsi"/>
          <w:b/>
          <w:sz w:val="24"/>
          <w:szCs w:val="24"/>
        </w:rPr>
      </w:pPr>
      <w:r w:rsidRPr="00946D0F">
        <w:rPr>
          <w:rFonts w:cstheme="minorHAnsi"/>
          <w:b/>
          <w:sz w:val="24"/>
          <w:szCs w:val="24"/>
        </w:rPr>
        <w:t>Obowiązek informacyjny</w:t>
      </w:r>
    </w:p>
    <w:p w:rsidR="00946D0F" w:rsidRPr="003C37F4" w:rsidRDefault="00946D0F" w:rsidP="00946D0F">
      <w:pPr>
        <w:spacing w:after="0" w:line="360" w:lineRule="auto"/>
        <w:rPr>
          <w:rFonts w:cstheme="minorHAnsi"/>
          <w:sz w:val="24"/>
          <w:szCs w:val="24"/>
        </w:rPr>
      </w:pPr>
      <w:r w:rsidRPr="003C37F4">
        <w:rPr>
          <w:rFonts w:cstheme="minorHAnsi"/>
          <w:sz w:val="24"/>
          <w:szCs w:val="24"/>
        </w:rPr>
        <w:t>Zgodnie z art. 13 ust. 1 i 2 Rozporządzenia Europejskiego i Rady (U.E) 2016/679 z dnia</w:t>
      </w:r>
      <w:r>
        <w:rPr>
          <w:rFonts w:cstheme="minorHAnsi"/>
          <w:sz w:val="24"/>
          <w:szCs w:val="24"/>
        </w:rPr>
        <w:br/>
      </w:r>
      <w:r w:rsidRPr="003C37F4">
        <w:rPr>
          <w:rFonts w:cstheme="minorHAnsi"/>
          <w:sz w:val="24"/>
          <w:szCs w:val="24"/>
        </w:rPr>
        <w:t>27 kwietnia 2016</w:t>
      </w:r>
      <w:r>
        <w:rPr>
          <w:rFonts w:cstheme="minorHAnsi"/>
          <w:sz w:val="24"/>
          <w:szCs w:val="24"/>
        </w:rPr>
        <w:t xml:space="preserve"> </w:t>
      </w:r>
      <w:r w:rsidRPr="003C37F4">
        <w:rPr>
          <w:rFonts w:cstheme="minorHAnsi"/>
          <w:sz w:val="24"/>
          <w:szCs w:val="24"/>
        </w:rPr>
        <w:t>r. w sprawie ochrony osób fizycznych w związku z przetwarzaniem danych osobowych i w sprawie swobodnego przepływu takich danych oraz uchylenia dyrektywy 95/46/</w:t>
      </w:r>
      <w:r>
        <w:rPr>
          <w:rFonts w:cstheme="minorHAnsi"/>
          <w:sz w:val="24"/>
          <w:szCs w:val="24"/>
        </w:rPr>
        <w:t>W</w:t>
      </w:r>
      <w:r w:rsidRPr="003C37F4">
        <w:rPr>
          <w:rFonts w:cstheme="minorHAnsi"/>
          <w:sz w:val="24"/>
          <w:szCs w:val="24"/>
        </w:rPr>
        <w:t>E (ogólne rozporządzenie o ochronie danych)</w:t>
      </w:r>
      <w:r>
        <w:rPr>
          <w:rFonts w:cstheme="minorHAnsi"/>
          <w:sz w:val="24"/>
          <w:szCs w:val="24"/>
        </w:rPr>
        <w:t xml:space="preserve"> –</w:t>
      </w:r>
      <w:r w:rsidRPr="003C37F4">
        <w:rPr>
          <w:rFonts w:cstheme="minorHAnsi"/>
          <w:sz w:val="24"/>
          <w:szCs w:val="24"/>
        </w:rPr>
        <w:t xml:space="preserve"> zostałem poinformowany o obowiązku informacyjnym dotyczącym przetwarzania danych osobowych.</w:t>
      </w:r>
    </w:p>
    <w:p w:rsidR="00946D0F" w:rsidRPr="00A05BF7" w:rsidRDefault="00946D0F" w:rsidP="00946D0F">
      <w:pPr>
        <w:adjustRightInd w:val="0"/>
        <w:spacing w:before="120" w:after="0" w:line="360" w:lineRule="auto"/>
        <w:ind w:left="4956"/>
        <w:rPr>
          <w:rFonts w:eastAsia="Times New Roman" w:cstheme="minorHAnsi"/>
          <w:sz w:val="24"/>
          <w:szCs w:val="24"/>
          <w:lang w:eastAsia="pl-PL"/>
        </w:rPr>
      </w:pPr>
      <w:r w:rsidRPr="00A05BF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……………………………………………………………….</w:t>
      </w:r>
    </w:p>
    <w:p w:rsidR="006760EF" w:rsidRPr="00946D0F" w:rsidRDefault="00946D0F" w:rsidP="00946D0F">
      <w:pPr>
        <w:adjustRightInd w:val="0"/>
        <w:spacing w:after="0" w:line="360" w:lineRule="auto"/>
        <w:ind w:left="495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podpis</w:t>
      </w:r>
    </w:p>
    <w:sectPr w:rsidR="006760EF" w:rsidRPr="00946D0F" w:rsidSect="00946D0F">
      <w:footerReference w:type="default" r:id="rId8"/>
      <w:pgSz w:w="11906" w:h="16838"/>
      <w:pgMar w:top="851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A41" w:rsidRDefault="00BD2A41" w:rsidP="00A05BF7">
      <w:pPr>
        <w:spacing w:after="0" w:line="240" w:lineRule="auto"/>
      </w:pPr>
      <w:r>
        <w:separator/>
      </w:r>
    </w:p>
  </w:endnote>
  <w:endnote w:type="continuationSeparator" w:id="0">
    <w:p w:rsidR="00BD2A41" w:rsidRDefault="00BD2A41" w:rsidP="00A0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815159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A05BF7" w:rsidRDefault="00A05BF7" w:rsidP="00A05BF7">
            <w:pPr>
              <w:pStyle w:val="Stopka"/>
              <w:pBdr>
                <w:bottom w:val="single" w:sz="6" w:space="1" w:color="auto"/>
              </w:pBdr>
              <w:jc w:val="center"/>
            </w:pPr>
          </w:p>
          <w:p w:rsidR="00A05BF7" w:rsidRPr="00A05BF7" w:rsidRDefault="00A05BF7" w:rsidP="00A05BF7">
            <w:pPr>
              <w:pStyle w:val="Stopka"/>
              <w:jc w:val="center"/>
            </w:pPr>
            <w:r>
              <w:rPr>
                <w:b/>
              </w:rPr>
              <w:t>s</w:t>
            </w:r>
            <w:r w:rsidRPr="00A05BF7">
              <w:rPr>
                <w:b/>
              </w:rPr>
              <w:t xml:space="preserve">trona </w:t>
            </w:r>
            <w:r w:rsidRPr="00A05BF7">
              <w:rPr>
                <w:b/>
                <w:bCs/>
                <w:sz w:val="24"/>
                <w:szCs w:val="24"/>
              </w:rPr>
              <w:fldChar w:fldCharType="begin"/>
            </w:r>
            <w:r w:rsidRPr="00A05BF7">
              <w:rPr>
                <w:b/>
                <w:bCs/>
              </w:rPr>
              <w:instrText>PAGE</w:instrText>
            </w:r>
            <w:r w:rsidRPr="00A05BF7">
              <w:rPr>
                <w:b/>
                <w:bCs/>
                <w:sz w:val="24"/>
                <w:szCs w:val="24"/>
              </w:rPr>
              <w:fldChar w:fldCharType="separate"/>
            </w:r>
            <w:r w:rsidR="0076467F">
              <w:rPr>
                <w:b/>
                <w:bCs/>
                <w:noProof/>
              </w:rPr>
              <w:t>1</w:t>
            </w:r>
            <w:r w:rsidRPr="00A05BF7">
              <w:rPr>
                <w:b/>
                <w:bCs/>
                <w:sz w:val="24"/>
                <w:szCs w:val="24"/>
              </w:rPr>
              <w:fldChar w:fldCharType="end"/>
            </w:r>
            <w:r w:rsidRPr="00A05BF7">
              <w:rPr>
                <w:b/>
              </w:rPr>
              <w:t xml:space="preserve"> z </w:t>
            </w:r>
            <w:r w:rsidRPr="00A05BF7">
              <w:rPr>
                <w:b/>
                <w:bCs/>
                <w:sz w:val="24"/>
                <w:szCs w:val="24"/>
              </w:rPr>
              <w:fldChar w:fldCharType="begin"/>
            </w:r>
            <w:r w:rsidRPr="00A05BF7">
              <w:rPr>
                <w:b/>
                <w:bCs/>
              </w:rPr>
              <w:instrText>NUMPAGES</w:instrText>
            </w:r>
            <w:r w:rsidRPr="00A05BF7">
              <w:rPr>
                <w:b/>
                <w:bCs/>
                <w:sz w:val="24"/>
                <w:szCs w:val="24"/>
              </w:rPr>
              <w:fldChar w:fldCharType="separate"/>
            </w:r>
            <w:r w:rsidR="0076467F">
              <w:rPr>
                <w:b/>
                <w:bCs/>
                <w:noProof/>
              </w:rPr>
              <w:t>1</w:t>
            </w:r>
            <w:r w:rsidRPr="00A05BF7">
              <w:rPr>
                <w:b/>
                <w:bCs/>
                <w:sz w:val="24"/>
                <w:szCs w:val="24"/>
              </w:rPr>
              <w:fldChar w:fldCharType="end"/>
            </w:r>
            <w:r w:rsidRPr="00A05BF7">
              <w:rPr>
                <w:bCs/>
                <w:sz w:val="24"/>
                <w:szCs w:val="24"/>
              </w:rPr>
              <w:t xml:space="preserve"> oświadczenie o zrzeczeniu się prawa do odwołania</w:t>
            </w:r>
          </w:p>
        </w:sdtContent>
      </w:sdt>
    </w:sdtContent>
  </w:sdt>
  <w:p w:rsidR="00A05BF7" w:rsidRDefault="00A05B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A41" w:rsidRDefault="00BD2A41" w:rsidP="00A05BF7">
      <w:pPr>
        <w:spacing w:after="0" w:line="240" w:lineRule="auto"/>
      </w:pPr>
      <w:r>
        <w:separator/>
      </w:r>
    </w:p>
  </w:footnote>
  <w:footnote w:type="continuationSeparator" w:id="0">
    <w:p w:rsidR="00BD2A41" w:rsidRDefault="00BD2A41" w:rsidP="00A05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85195"/>
    <w:multiLevelType w:val="hybridMultilevel"/>
    <w:tmpl w:val="2B42F2EC"/>
    <w:lvl w:ilvl="0" w:tplc="FBC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C6B74"/>
    <w:multiLevelType w:val="hybridMultilevel"/>
    <w:tmpl w:val="8BAA79C4"/>
    <w:lvl w:ilvl="0" w:tplc="F808E4D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E2"/>
    <w:rsid w:val="00030E20"/>
    <w:rsid w:val="000728C7"/>
    <w:rsid w:val="00131A18"/>
    <w:rsid w:val="002C4FE2"/>
    <w:rsid w:val="00341DB4"/>
    <w:rsid w:val="00380C25"/>
    <w:rsid w:val="00600711"/>
    <w:rsid w:val="006054E6"/>
    <w:rsid w:val="006760EF"/>
    <w:rsid w:val="0076467F"/>
    <w:rsid w:val="00804B26"/>
    <w:rsid w:val="00946D0F"/>
    <w:rsid w:val="009E5B63"/>
    <w:rsid w:val="009E7170"/>
    <w:rsid w:val="00A05BF7"/>
    <w:rsid w:val="00A31E76"/>
    <w:rsid w:val="00A677A0"/>
    <w:rsid w:val="00A87181"/>
    <w:rsid w:val="00AA5428"/>
    <w:rsid w:val="00AD4D0A"/>
    <w:rsid w:val="00B20FCB"/>
    <w:rsid w:val="00BD2A41"/>
    <w:rsid w:val="00C542B5"/>
    <w:rsid w:val="00DB7AB3"/>
    <w:rsid w:val="00ED1156"/>
    <w:rsid w:val="00F0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767E4-930B-44BE-B8CC-1109B84E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BF7"/>
  </w:style>
  <w:style w:type="paragraph" w:styleId="Stopka">
    <w:name w:val="footer"/>
    <w:basedOn w:val="Normalny"/>
    <w:link w:val="StopkaZnak"/>
    <w:uiPriority w:val="99"/>
    <w:unhideWhenUsed/>
    <w:rsid w:val="00A0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F6993-A32A-4BC9-B846-E84F7D2E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Ślósarczyk Ewa</dc:creator>
  <cp:lastModifiedBy>MonikaZ</cp:lastModifiedBy>
  <cp:revision>14</cp:revision>
  <cp:lastPrinted>2022-01-23T19:33:00Z</cp:lastPrinted>
  <dcterms:created xsi:type="dcterms:W3CDTF">2018-01-30T12:49:00Z</dcterms:created>
  <dcterms:modified xsi:type="dcterms:W3CDTF">2022-01-23T19:33:00Z</dcterms:modified>
</cp:coreProperties>
</file>